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AB" w:rsidRDefault="00FF4BAB" w:rsidP="00FF4BAB">
      <w:pPr>
        <w:widowControl w:val="0"/>
        <w:autoSpaceDE w:val="0"/>
        <w:autoSpaceDN w:val="0"/>
        <w:adjustRightInd w:val="0"/>
        <w:rPr>
          <w:rFonts w:ascii="Times New Roman" w:hAnsi="Times New Roman" w:cs="Times New Roman"/>
          <w:sz w:val="32"/>
          <w:szCs w:val="32"/>
          <w:lang w:val="en-US"/>
        </w:rPr>
      </w:pPr>
      <w:r>
        <w:rPr>
          <w:rFonts w:ascii="Times New Roman" w:hAnsi="Times New Roman" w:cs="Times New Roman"/>
          <w:b/>
          <w:bCs/>
          <w:sz w:val="32"/>
          <w:szCs w:val="32"/>
          <w:lang w:val="en-US"/>
        </w:rPr>
        <w:t>Building a LC/LU MRDB and DCM exploitation. Integration of a National LC/LU dataset and CORINE, and extracting multipurpose outputs for different users”</w:t>
      </w:r>
    </w:p>
    <w:p w:rsidR="00FF4BAB" w:rsidRDefault="00FF4BAB" w:rsidP="00FF4BAB">
      <w:pPr>
        <w:widowControl w:val="0"/>
        <w:autoSpaceDE w:val="0"/>
        <w:autoSpaceDN w:val="0"/>
        <w:adjustRightInd w:val="0"/>
        <w:rPr>
          <w:rFonts w:ascii="Times New Roman" w:hAnsi="Times New Roman" w:cs="Times New Roman"/>
          <w:sz w:val="32"/>
          <w:szCs w:val="32"/>
          <w:lang w:val="en-US"/>
        </w:rPr>
      </w:pPr>
      <w:r>
        <w:rPr>
          <w:rFonts w:ascii="Times New Roman" w:hAnsi="Times New Roman" w:cs="Times New Roman"/>
          <w:b/>
          <w:bCs/>
          <w:sz w:val="32"/>
          <w:szCs w:val="32"/>
          <w:lang w:val="en-US"/>
        </w:rPr>
        <w:t>ABSTRACT</w:t>
      </w:r>
    </w:p>
    <w:p w:rsidR="00FF4BAB" w:rsidRDefault="00FF4BAB" w:rsidP="00FF4BAB">
      <w:pPr>
        <w:widowControl w:val="0"/>
        <w:autoSpaceDE w:val="0"/>
        <w:autoSpaceDN w:val="0"/>
        <w:adjustRightInd w:val="0"/>
        <w:rPr>
          <w:rFonts w:ascii="Times New Roman" w:hAnsi="Times New Roman" w:cs="Times New Roman"/>
          <w:sz w:val="32"/>
          <w:szCs w:val="32"/>
          <w:lang w:val="en-US"/>
        </w:rPr>
      </w:pPr>
      <w:r>
        <w:rPr>
          <w:rFonts w:ascii="Times New Roman" w:hAnsi="Times New Roman" w:cs="Times New Roman"/>
          <w:sz w:val="32"/>
          <w:szCs w:val="32"/>
          <w:lang w:val="en-US"/>
        </w:rPr>
        <w:t xml:space="preserve">Land Cover and Land Use (LC/LU) information represents a crucial component in the understanding of terrestrial surface, and should be accomplished geometrical and semantically with the rest of geographic data dimensions. There are demands at different levels that shape a complete vision of land for statistical and representation scopes. European projects and initiatives such as CORINE Land Cover, INSPIRE or Copernicus, together with National or regional inventories establish the framework where </w:t>
      </w:r>
      <w:proofErr w:type="spellStart"/>
      <w:r>
        <w:rPr>
          <w:rFonts w:ascii="Times New Roman" w:hAnsi="Times New Roman" w:cs="Times New Roman"/>
          <w:sz w:val="32"/>
          <w:szCs w:val="32"/>
          <w:lang w:val="en-US"/>
        </w:rPr>
        <w:t>multiresolution</w:t>
      </w:r>
      <w:proofErr w:type="spellEnd"/>
      <w:r>
        <w:rPr>
          <w:rFonts w:ascii="Times New Roman" w:hAnsi="Times New Roman" w:cs="Times New Roman"/>
          <w:sz w:val="32"/>
          <w:szCs w:val="32"/>
          <w:lang w:val="en-US"/>
        </w:rPr>
        <w:t xml:space="preserve"> systems should be applied.</w:t>
      </w:r>
    </w:p>
    <w:p w:rsidR="00C13200" w:rsidRDefault="00FF4BAB" w:rsidP="00FF4BAB">
      <w:r>
        <w:rPr>
          <w:rFonts w:ascii="Times New Roman" w:hAnsi="Times New Roman" w:cs="Times New Roman"/>
          <w:sz w:val="32"/>
          <w:szCs w:val="32"/>
          <w:lang w:val="en-US"/>
        </w:rPr>
        <w:t xml:space="preserve">Presentation shows the </w:t>
      </w:r>
      <w:proofErr w:type="spellStart"/>
      <w:r>
        <w:rPr>
          <w:rFonts w:ascii="Times New Roman" w:hAnsi="Times New Roman" w:cs="Times New Roman"/>
          <w:sz w:val="32"/>
          <w:szCs w:val="32"/>
          <w:lang w:val="en-US"/>
        </w:rPr>
        <w:t>multiresolution</w:t>
      </w:r>
      <w:proofErr w:type="spellEnd"/>
      <w:r>
        <w:rPr>
          <w:rFonts w:ascii="Times New Roman" w:hAnsi="Times New Roman" w:cs="Times New Roman"/>
          <w:sz w:val="32"/>
          <w:szCs w:val="32"/>
          <w:lang w:val="en-US"/>
        </w:rPr>
        <w:t xml:space="preserve"> schema designed by IGN-Spain about LC/LU information to offer adequate exploitation answers for wide range of users: international applications (CORINE Land Cover 100k, UN-FCCC stats, etc.) national demands (National topographic maps at 25k and 50k, </w:t>
      </w:r>
      <w:proofErr w:type="spellStart"/>
      <w:r>
        <w:rPr>
          <w:rFonts w:ascii="Times New Roman" w:hAnsi="Times New Roman" w:cs="Times New Roman"/>
          <w:sz w:val="32"/>
          <w:szCs w:val="32"/>
          <w:lang w:val="en-US"/>
        </w:rPr>
        <w:t>webclients</w:t>
      </w:r>
      <w:proofErr w:type="spellEnd"/>
      <w:r>
        <w:rPr>
          <w:rFonts w:ascii="Times New Roman" w:hAnsi="Times New Roman" w:cs="Times New Roman"/>
          <w:sz w:val="32"/>
          <w:szCs w:val="32"/>
          <w:lang w:val="en-US"/>
        </w:rPr>
        <w:t xml:space="preserve">, etc.) or particular applications (Floods zone mapping, Urban systems, agricultural responses, etc.). The core schema is formed by the SIOSE project, Spanish Information System about LC/LU at 25k that is originated by integration of more detailed regional inventories, </w:t>
      </w:r>
      <w:proofErr w:type="spellStart"/>
      <w:r>
        <w:rPr>
          <w:rFonts w:ascii="Times New Roman" w:hAnsi="Times New Roman" w:cs="Times New Roman"/>
          <w:sz w:val="32"/>
          <w:szCs w:val="32"/>
          <w:lang w:val="en-US"/>
        </w:rPr>
        <w:t>orthoimages</w:t>
      </w:r>
      <w:proofErr w:type="spellEnd"/>
      <w:r>
        <w:rPr>
          <w:rFonts w:ascii="Times New Roman" w:hAnsi="Times New Roman" w:cs="Times New Roman"/>
          <w:sz w:val="32"/>
          <w:szCs w:val="32"/>
          <w:lang w:val="en-US"/>
        </w:rPr>
        <w:t xml:space="preserve"> and thematic databases. The schema </w:t>
      </w:r>
      <w:proofErr w:type="spellStart"/>
      <w:r>
        <w:rPr>
          <w:rFonts w:ascii="Times New Roman" w:hAnsi="Times New Roman" w:cs="Times New Roman"/>
          <w:sz w:val="32"/>
          <w:szCs w:val="32"/>
          <w:lang w:val="en-US"/>
        </w:rPr>
        <w:t>materialise</w:t>
      </w:r>
      <w:proofErr w:type="spellEnd"/>
      <w:r>
        <w:rPr>
          <w:rFonts w:ascii="Times New Roman" w:hAnsi="Times New Roman" w:cs="Times New Roman"/>
          <w:sz w:val="32"/>
          <w:szCs w:val="32"/>
          <w:lang w:val="en-US"/>
        </w:rPr>
        <w:t xml:space="preserve"> a bottom-up approach and efficient cost/effort data management like INSPIRE promotes.</w:t>
      </w:r>
      <w:bookmarkStart w:id="0" w:name="_GoBack"/>
      <w:bookmarkEnd w:id="0"/>
    </w:p>
    <w:sectPr w:rsidR="00C13200" w:rsidSect="00C1320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BAB"/>
    <w:rsid w:val="00C13200"/>
    <w:rsid w:val="00FF4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6C9E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1208</Characters>
  <Application>Microsoft Macintosh Word</Application>
  <DocSecurity>0</DocSecurity>
  <Lines>10</Lines>
  <Paragraphs>2</Paragraphs>
  <ScaleCrop>false</ScaleCrop>
  <Company>TU Delft</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Jantien Stoter</dc:creator>
  <cp:keywords/>
  <dc:description/>
  <cp:lastModifiedBy>Jantien Stoter</cp:lastModifiedBy>
  <cp:revision>1</cp:revision>
  <dcterms:created xsi:type="dcterms:W3CDTF">2013-03-08T09:07:00Z</dcterms:created>
  <dcterms:modified xsi:type="dcterms:W3CDTF">2013-03-08T09:08:00Z</dcterms:modified>
</cp:coreProperties>
</file>