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33" w:rsidRDefault="00C25C33">
      <w:pPr>
        <w:rPr>
          <w:rFonts w:ascii="Calibri" w:hAnsi="Calibri" w:cs="Calibri"/>
          <w:sz w:val="28"/>
          <w:szCs w:val="28"/>
          <w:lang w:val="en-US"/>
        </w:rPr>
      </w:pPr>
      <w:r>
        <w:rPr>
          <w:rFonts w:ascii="Calibri" w:hAnsi="Calibri" w:cs="Calibri"/>
          <w:sz w:val="28"/>
          <w:szCs w:val="28"/>
          <w:lang w:val="en-US"/>
        </w:rPr>
        <w:t>Swisstopo</w:t>
      </w:r>
      <w:bookmarkStart w:id="0" w:name="_GoBack"/>
      <w:bookmarkEnd w:id="0"/>
    </w:p>
    <w:p w:rsidR="00C25C33" w:rsidRDefault="00C25C33">
      <w:pPr>
        <w:rPr>
          <w:rFonts w:ascii="Calibri" w:hAnsi="Calibri" w:cs="Calibri"/>
          <w:sz w:val="28"/>
          <w:szCs w:val="28"/>
          <w:lang w:val="en-US"/>
        </w:rPr>
      </w:pPr>
    </w:p>
    <w:p w:rsidR="00C13200" w:rsidRDefault="00C25C33">
      <w:r>
        <w:rPr>
          <w:rFonts w:ascii="Calibri" w:hAnsi="Calibri" w:cs="Calibri"/>
          <w:sz w:val="28"/>
          <w:szCs w:val="28"/>
          <w:lang w:val="en-US"/>
        </w:rPr>
        <w:t xml:space="preserve">The Federal Office of Topography </w:t>
      </w:r>
      <w:proofErr w:type="spellStart"/>
      <w:r>
        <w:rPr>
          <w:rFonts w:ascii="Calibri" w:hAnsi="Calibri" w:cs="Calibri"/>
          <w:sz w:val="28"/>
          <w:szCs w:val="28"/>
          <w:lang w:val="en-US"/>
        </w:rPr>
        <w:t>swisstopo</w:t>
      </w:r>
      <w:proofErr w:type="spellEnd"/>
      <w:r>
        <w:rPr>
          <w:rFonts w:ascii="Calibri" w:hAnsi="Calibri" w:cs="Calibri"/>
          <w:sz w:val="28"/>
          <w:szCs w:val="28"/>
          <w:lang w:val="en-US"/>
        </w:rPr>
        <w:t xml:space="preserve"> is completely rebuilding its production workflows. The key objective is to provide topographic-cartographic data that can be accessed, queried, analyzed and combined with other geographical and non-geographical data easily using simple data queries, geo-referencing and service API's. Yet the map interface is to be easy to use and easy to read offering the comfort and reliability of the current national maps. Reliability means that the map content - being legally official data - must be trustworthy, actual and of adequate quality. To do this, </w:t>
      </w:r>
      <w:proofErr w:type="spellStart"/>
      <w:r>
        <w:rPr>
          <w:rFonts w:ascii="Calibri" w:hAnsi="Calibri" w:cs="Calibri"/>
          <w:sz w:val="28"/>
          <w:szCs w:val="28"/>
          <w:lang w:val="en-US"/>
        </w:rPr>
        <w:t>swisstopo</w:t>
      </w:r>
      <w:proofErr w:type="spellEnd"/>
      <w:r>
        <w:rPr>
          <w:rFonts w:ascii="Calibri" w:hAnsi="Calibri" w:cs="Calibri"/>
          <w:sz w:val="28"/>
          <w:szCs w:val="28"/>
          <w:lang w:val="en-US"/>
        </w:rPr>
        <w:t xml:space="preserve"> decided to build a Multi-representation database containing its high-quality topographic maps at 1:25'000 to 1:1'000'000 scales. Each map scale will be produced as a separate map dataset, a so-called digital cartographic model DCM. The features in each DCM will be linked to their underlying source features. All DCM's are produced, stored and managed in one powerful and scalable database infrastructure</w:t>
      </w:r>
      <w:r>
        <w:rPr>
          <w:rFonts w:ascii="Calibri" w:hAnsi="Calibri" w:cs="Calibri"/>
          <w:sz w:val="28"/>
          <w:szCs w:val="28"/>
          <w:lang w:val="en-US"/>
        </w:rPr>
        <w:t>.</w:t>
      </w:r>
    </w:p>
    <w:sectPr w:rsidR="00C13200" w:rsidSect="00C132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33"/>
    <w:rsid w:val="00C13200"/>
    <w:rsid w:val="00C2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9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Company>TU Delft</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Jantien Stoter</dc:creator>
  <cp:keywords/>
  <dc:description/>
  <cp:lastModifiedBy>Jantien Stoter</cp:lastModifiedBy>
  <cp:revision>1</cp:revision>
  <dcterms:created xsi:type="dcterms:W3CDTF">2013-03-15T07:39:00Z</dcterms:created>
  <dcterms:modified xsi:type="dcterms:W3CDTF">2013-03-15T07:40:00Z</dcterms:modified>
</cp:coreProperties>
</file>